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8AF18" w14:textId="77777777" w:rsidR="00022C84" w:rsidRPr="006C5BC7" w:rsidRDefault="00AC09FA" w:rsidP="00AC7EF7">
      <w:pPr>
        <w:pStyle w:val="Cuerpo"/>
        <w:spacing w:line="240" w:lineRule="auto"/>
        <w:jc w:val="center"/>
        <w:rPr>
          <w:rStyle w:val="Ninguno"/>
          <w:rFonts w:ascii="Times" w:eastAsia="Cambria" w:hAnsi="Times" w:cs="Cambria"/>
          <w:b/>
          <w:bCs/>
          <w:i/>
          <w:iCs/>
        </w:rPr>
      </w:pPr>
      <w:r w:rsidRPr="006C5BC7">
        <w:rPr>
          <w:rStyle w:val="Ninguno"/>
          <w:rFonts w:ascii="Times" w:eastAsia="Cambria" w:hAnsi="Times" w:cs="Cambria"/>
          <w:b/>
          <w:bCs/>
          <w:i/>
          <w:iCs/>
        </w:rPr>
        <w:t xml:space="preserve">Don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  <w:i/>
          <w:iCs/>
        </w:rPr>
        <w:t>Quijote</w:t>
      </w:r>
      <w:proofErr w:type="spellEnd"/>
    </w:p>
    <w:p w14:paraId="6831E077" w14:textId="77777777" w:rsidR="00022C84" w:rsidRPr="006C5BC7" w:rsidRDefault="00AC09FA" w:rsidP="00AC7EF7">
      <w:pPr>
        <w:pStyle w:val="Cuerpo"/>
        <w:spacing w:line="240" w:lineRule="auto"/>
        <w:jc w:val="center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Technical sheet</w:t>
      </w:r>
    </w:p>
    <w:p w14:paraId="5C7D30A3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  <w:i/>
          <w:i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Choreography’s name: </w:t>
      </w:r>
      <w:r w:rsidRPr="006C5BC7">
        <w:rPr>
          <w:rStyle w:val="Ninguno"/>
          <w:rFonts w:ascii="Times" w:eastAsia="Cambria" w:hAnsi="Times" w:cs="Cambria"/>
          <w:i/>
          <w:iCs/>
        </w:rPr>
        <w:t>Don Quixote</w:t>
      </w:r>
    </w:p>
    <w:p w14:paraId="49BFCAE9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Creation date: </w:t>
      </w:r>
      <w:r w:rsidRPr="006C5BC7">
        <w:rPr>
          <w:rStyle w:val="Ninguno"/>
          <w:rFonts w:ascii="Times" w:eastAsia="Cambria" w:hAnsi="Times" w:cs="Cambria"/>
        </w:rPr>
        <w:t>February 2013</w:t>
      </w:r>
    </w:p>
    <w:p w14:paraId="5DD8237C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Release date: </w:t>
      </w:r>
      <w:r w:rsidRPr="006C5BC7">
        <w:rPr>
          <w:rStyle w:val="Ninguno"/>
          <w:rFonts w:ascii="Times" w:eastAsia="Cambria" w:hAnsi="Times" w:cs="Cambria"/>
        </w:rPr>
        <w:t>December 1986</w:t>
      </w:r>
    </w:p>
    <w:p w14:paraId="47D639E4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Release place: 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Municipal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Theatre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Enrique Buenaventura, Cali</w:t>
      </w:r>
    </w:p>
    <w:p w14:paraId="0077C49C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Length: </w:t>
      </w:r>
      <w:r w:rsidRPr="006C5BC7">
        <w:rPr>
          <w:rStyle w:val="Ninguno"/>
          <w:rFonts w:ascii="Times" w:eastAsia="Cambria" w:hAnsi="Times" w:cs="Cambria"/>
        </w:rPr>
        <w:t>1 hour 45 minutes</w:t>
      </w:r>
    </w:p>
    <w:p w14:paraId="0DBE53EA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Choreographer: </w:t>
      </w:r>
      <w:r w:rsidRPr="006C5BC7">
        <w:rPr>
          <w:rStyle w:val="Ninguno"/>
          <w:rFonts w:ascii="Times" w:eastAsia="Cambria" w:hAnsi="Times" w:cs="Cambria"/>
        </w:rPr>
        <w:t xml:space="preserve">Gonzalo </w:t>
      </w:r>
      <w:proofErr w:type="spellStart"/>
      <w:r w:rsidRPr="006C5BC7">
        <w:rPr>
          <w:rStyle w:val="Ninguno"/>
          <w:rFonts w:ascii="Times" w:eastAsia="Cambria" w:hAnsi="Times" w:cs="Cambria"/>
        </w:rPr>
        <w:t>Galguera</w:t>
      </w:r>
      <w:proofErr w:type="spellEnd"/>
    </w:p>
    <w:p w14:paraId="59A5F72C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Assayer: </w:t>
      </w:r>
      <w:r w:rsidRPr="006C5BC7">
        <w:rPr>
          <w:rStyle w:val="Ninguno"/>
          <w:rFonts w:ascii="Times" w:eastAsia="Cambria" w:hAnsi="Times" w:cs="Cambria"/>
        </w:rPr>
        <w:t xml:space="preserve">Elena </w:t>
      </w:r>
      <w:proofErr w:type="spellStart"/>
      <w:r w:rsidRPr="006C5BC7">
        <w:rPr>
          <w:rStyle w:val="Ninguno"/>
          <w:rFonts w:ascii="Times" w:eastAsia="Cambria" w:hAnsi="Times" w:cs="Cambria"/>
        </w:rPr>
        <w:t>Cala</w:t>
      </w:r>
      <w:proofErr w:type="spellEnd"/>
    </w:p>
    <w:p w14:paraId="4F083D0B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Music selection and edition: </w:t>
      </w:r>
      <w:r w:rsidRPr="006C5BC7">
        <w:rPr>
          <w:rStyle w:val="Ninguno"/>
          <w:rFonts w:ascii="Times" w:eastAsia="Cambria" w:hAnsi="Times" w:cs="Cambria"/>
        </w:rPr>
        <w:t xml:space="preserve">Ludwig </w:t>
      </w:r>
      <w:proofErr w:type="spellStart"/>
      <w:r w:rsidRPr="006C5BC7">
        <w:rPr>
          <w:rStyle w:val="Ninguno"/>
          <w:rFonts w:ascii="Times" w:eastAsia="Cambria" w:hAnsi="Times" w:cs="Cambria"/>
        </w:rPr>
        <w:t>Minkus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, played by the Magdeburg Philharmonic Orchestra </w:t>
      </w:r>
    </w:p>
    <w:p w14:paraId="0A1AC04B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Composer: </w:t>
      </w:r>
      <w:r w:rsidRPr="006C5BC7">
        <w:rPr>
          <w:rStyle w:val="Ninguno"/>
          <w:rFonts w:ascii="Times" w:eastAsia="Cambria" w:hAnsi="Times" w:cs="Cambria"/>
        </w:rPr>
        <w:t xml:space="preserve">Ludwig </w:t>
      </w:r>
      <w:proofErr w:type="spellStart"/>
      <w:r w:rsidRPr="006C5BC7">
        <w:rPr>
          <w:rStyle w:val="Ninguno"/>
          <w:rFonts w:ascii="Times" w:eastAsia="Cambria" w:hAnsi="Times" w:cs="Cambria"/>
        </w:rPr>
        <w:t>Minkus</w:t>
      </w:r>
      <w:proofErr w:type="spellEnd"/>
    </w:p>
    <w:p w14:paraId="3F4FA2EF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>Performers:</w:t>
      </w:r>
      <w:r w:rsidRPr="006C5BC7">
        <w:rPr>
          <w:rStyle w:val="Ninguno"/>
          <w:rFonts w:ascii="Times" w:eastAsia="Cambria" w:hAnsi="Times" w:cs="Cambria"/>
        </w:rPr>
        <w:t xml:space="preserve"> Magdeburg Philharmonic Orchestra</w:t>
      </w:r>
    </w:p>
    <w:p w14:paraId="6D2A92AC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Stage manager: </w:t>
      </w:r>
      <w:proofErr w:type="spellStart"/>
      <w:r w:rsidRPr="006C5BC7">
        <w:rPr>
          <w:rStyle w:val="Ninguno"/>
          <w:rFonts w:ascii="Times" w:eastAsia="Cambria" w:hAnsi="Times" w:cs="Cambria"/>
        </w:rPr>
        <w:t>Julián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</w:rPr>
        <w:t>Garay</w:t>
      </w:r>
      <w:proofErr w:type="spellEnd"/>
    </w:p>
    <w:p w14:paraId="1549C740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Scenography: </w:t>
      </w:r>
      <w:r w:rsidRPr="006C5BC7">
        <w:rPr>
          <w:rStyle w:val="Ninguno"/>
          <w:rFonts w:ascii="Times" w:eastAsia="Cambria" w:hAnsi="Times" w:cs="Cambria"/>
        </w:rPr>
        <w:t>Juan León</w:t>
      </w:r>
    </w:p>
    <w:p w14:paraId="4A6D91FB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Costume Design: </w:t>
      </w:r>
      <w:r w:rsidRPr="006C5BC7">
        <w:rPr>
          <w:rStyle w:val="Ninguno"/>
          <w:rFonts w:ascii="Times" w:eastAsia="Cambria" w:hAnsi="Times" w:cs="Cambria"/>
        </w:rPr>
        <w:t xml:space="preserve">Stephan </w:t>
      </w:r>
      <w:proofErr w:type="spellStart"/>
      <w:r w:rsidRPr="006C5BC7">
        <w:rPr>
          <w:rStyle w:val="Ninguno"/>
          <w:rFonts w:ascii="Times" w:eastAsia="Cambria" w:hAnsi="Times" w:cs="Cambria"/>
        </w:rPr>
        <w:t>Stanisic</w:t>
      </w:r>
      <w:proofErr w:type="spellEnd"/>
    </w:p>
    <w:p w14:paraId="688618B5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Light Design: </w:t>
      </w:r>
      <w:r w:rsidRPr="006C5BC7">
        <w:rPr>
          <w:rStyle w:val="Ninguno"/>
          <w:rFonts w:ascii="Times" w:eastAsia="Cambria" w:hAnsi="Times" w:cs="Cambria"/>
        </w:rPr>
        <w:t>Juan León</w:t>
      </w:r>
    </w:p>
    <w:p w14:paraId="7B6EBF60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Light Technician: </w:t>
      </w:r>
      <w:r w:rsidRPr="006C5BC7">
        <w:rPr>
          <w:rStyle w:val="Ninguno"/>
          <w:rFonts w:ascii="Times" w:eastAsia="Cambria" w:hAnsi="Times" w:cs="Cambria"/>
        </w:rPr>
        <w:t xml:space="preserve">Mauricio </w:t>
      </w:r>
      <w:proofErr w:type="spellStart"/>
      <w:r w:rsidRPr="006C5BC7">
        <w:rPr>
          <w:rStyle w:val="Ninguno"/>
          <w:rFonts w:ascii="Times" w:eastAsia="Cambria" w:hAnsi="Times" w:cs="Cambria"/>
        </w:rPr>
        <w:t>Ordóñez</w:t>
      </w:r>
      <w:proofErr w:type="spellEnd"/>
    </w:p>
    <w:p w14:paraId="62B0CE18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Synopsis: </w:t>
      </w:r>
      <w:r w:rsidRPr="006C5BC7">
        <w:rPr>
          <w:rStyle w:val="Ninguno"/>
          <w:rFonts w:ascii="Times" w:eastAsia="Cambria" w:hAnsi="Times" w:cs="Cambria"/>
        </w:rPr>
        <w:t xml:space="preserve">Created under the inspiration of Ludwig </w:t>
      </w:r>
      <w:proofErr w:type="spellStart"/>
      <w:r w:rsidRPr="006C5BC7">
        <w:rPr>
          <w:rStyle w:val="Ninguno"/>
          <w:rFonts w:ascii="Times" w:eastAsia="Cambria" w:hAnsi="Times" w:cs="Cambria"/>
        </w:rPr>
        <w:t>Minkus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, Don Quixote is a ballet based on the 19th chapter of the second book of </w:t>
      </w:r>
      <w:r w:rsidRPr="006C5BC7">
        <w:rPr>
          <w:rStyle w:val="Ninguno"/>
          <w:rFonts w:ascii="Times" w:eastAsia="Cambria" w:hAnsi="Times" w:cs="Cambria"/>
          <w:i/>
          <w:iCs/>
        </w:rPr>
        <w:t>Don Quixote de la Mancha</w:t>
      </w:r>
      <w:r w:rsidRPr="006C5BC7">
        <w:rPr>
          <w:rStyle w:val="Ninguno"/>
          <w:rFonts w:ascii="Times" w:eastAsia="Cambria" w:hAnsi="Times" w:cs="Cambria"/>
        </w:rPr>
        <w:t xml:space="preserve"> (1605), by Miguel de Cervantes </w:t>
      </w:r>
      <w:proofErr w:type="spellStart"/>
      <w:r w:rsidRPr="006C5BC7">
        <w:rPr>
          <w:rStyle w:val="Ninguno"/>
          <w:rFonts w:ascii="Times" w:eastAsia="Cambria" w:hAnsi="Times" w:cs="Cambria"/>
        </w:rPr>
        <w:t>Saavedra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, with original choreography by Marius </w:t>
      </w:r>
      <w:proofErr w:type="spellStart"/>
      <w:r w:rsidRPr="006C5BC7">
        <w:rPr>
          <w:rStyle w:val="Ninguno"/>
          <w:rFonts w:ascii="Times" w:eastAsia="Cambria" w:hAnsi="Times" w:cs="Cambria"/>
        </w:rPr>
        <w:t>Petipa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. It is mainly centered on the love of </w:t>
      </w:r>
      <w:proofErr w:type="spellStart"/>
      <w:r w:rsidRPr="006C5BC7">
        <w:rPr>
          <w:rStyle w:val="Ninguno"/>
          <w:rFonts w:ascii="Times" w:eastAsia="Cambria" w:hAnsi="Times" w:cs="Cambria"/>
        </w:rPr>
        <w:t>Kitri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, the daughter of the innkeeper Lorenzo, and the barber </w:t>
      </w:r>
      <w:proofErr w:type="spellStart"/>
      <w:r w:rsidRPr="006C5BC7">
        <w:rPr>
          <w:rStyle w:val="Ninguno"/>
          <w:rFonts w:ascii="Times" w:eastAsia="Cambria" w:hAnsi="Times" w:cs="Cambria"/>
        </w:rPr>
        <w:t>Basilio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. Lorenzo intends to marry his daughter with the old and rich Camacho and not with the poor </w:t>
      </w:r>
      <w:proofErr w:type="spellStart"/>
      <w:r w:rsidRPr="006C5BC7">
        <w:rPr>
          <w:rStyle w:val="Ninguno"/>
          <w:rFonts w:ascii="Times" w:eastAsia="Cambria" w:hAnsi="Times" w:cs="Cambria"/>
        </w:rPr>
        <w:t>Basilio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. Don Quixote and Sancho </w:t>
      </w:r>
      <w:proofErr w:type="spellStart"/>
      <w:r w:rsidRPr="006C5BC7">
        <w:rPr>
          <w:rStyle w:val="Ninguno"/>
          <w:rFonts w:ascii="Times" w:eastAsia="Cambria" w:hAnsi="Times" w:cs="Cambria"/>
        </w:rPr>
        <w:t>Panza</w:t>
      </w:r>
      <w:proofErr w:type="spellEnd"/>
      <w:r w:rsidRPr="006C5BC7">
        <w:rPr>
          <w:rStyle w:val="Ninguno"/>
          <w:rFonts w:ascii="Times" w:eastAsia="Cambria" w:hAnsi="Times" w:cs="Cambria"/>
        </w:rPr>
        <w:t xml:space="preserve"> go through a series of adventures around the young couple.</w:t>
      </w:r>
    </w:p>
    <w:p w14:paraId="33DF5140" w14:textId="308AA97B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Number of dancers in scene: </w:t>
      </w:r>
      <w:r w:rsidRPr="006C5BC7">
        <w:rPr>
          <w:rStyle w:val="Ninguno"/>
          <w:rFonts w:ascii="Times" w:eastAsia="Cambria" w:hAnsi="Times" w:cs="Cambria"/>
        </w:rPr>
        <w:t>2</w:t>
      </w:r>
      <w:r w:rsidR="00A367BD" w:rsidRPr="006C5BC7">
        <w:rPr>
          <w:rStyle w:val="Ninguno"/>
          <w:rFonts w:ascii="Times" w:eastAsia="Cambria" w:hAnsi="Times" w:cs="Cambria"/>
          <w:lang w:val="es-ES_tradnl"/>
        </w:rPr>
        <w:t>6</w:t>
      </w:r>
    </w:p>
    <w:p w14:paraId="193CD89F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Number</w:t>
      </w:r>
      <w:proofErr w:type="spellEnd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of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Crew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>: 4</w:t>
      </w:r>
    </w:p>
    <w:p w14:paraId="4E4F1378" w14:textId="77777777" w:rsidR="00022C84" w:rsidRPr="006C5BC7" w:rsidRDefault="00AC09FA" w:rsidP="00AC7EF7">
      <w:pPr>
        <w:pStyle w:val="Cuerpo"/>
        <w:spacing w:after="12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  <w:lang w:val="de-DE"/>
        </w:rPr>
        <w:t xml:space="preserve">Cast: </w:t>
      </w:r>
      <w:proofErr w:type="spellStart"/>
      <w:r w:rsidRPr="006C5BC7">
        <w:rPr>
          <w:rStyle w:val="Ninguno"/>
          <w:rFonts w:ascii="Times" w:eastAsia="Cambria" w:hAnsi="Times" w:cs="Cambria"/>
          <w:lang w:val="it-IT"/>
        </w:rPr>
        <w:t>Colombian</w:t>
      </w:r>
      <w:proofErr w:type="spellEnd"/>
      <w:r w:rsidRPr="006C5BC7">
        <w:rPr>
          <w:rStyle w:val="Ninguno"/>
          <w:rFonts w:ascii="Times" w:eastAsia="Cambria" w:hAnsi="Times" w:cs="Cambria"/>
          <w:lang w:val="it-IT"/>
        </w:rPr>
        <w:t xml:space="preserve"> Ballet Company</w:t>
      </w:r>
    </w:p>
    <w:p w14:paraId="4AAAB5EA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1211AB40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4AE3768A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13476021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343F9D38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077F2EE9" w14:textId="77777777" w:rsidR="00022C84" w:rsidRPr="006C5BC7" w:rsidRDefault="00022C84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sz w:val="22"/>
          <w:szCs w:val="22"/>
        </w:rPr>
      </w:pPr>
    </w:p>
    <w:p w14:paraId="0F1B48EB" w14:textId="77777777" w:rsidR="00E5102C" w:rsidRPr="006C5BC7" w:rsidRDefault="00E5102C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b/>
          <w:bCs/>
          <w:sz w:val="22"/>
          <w:szCs w:val="22"/>
        </w:rPr>
      </w:pPr>
    </w:p>
    <w:p w14:paraId="24C90D14" w14:textId="77777777" w:rsidR="00E5102C" w:rsidRPr="006C5BC7" w:rsidRDefault="00E5102C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b/>
          <w:bCs/>
          <w:sz w:val="22"/>
          <w:szCs w:val="22"/>
        </w:rPr>
      </w:pPr>
    </w:p>
    <w:p w14:paraId="353751A6" w14:textId="77777777" w:rsidR="00022C84" w:rsidRPr="006C5BC7" w:rsidRDefault="00AC09FA" w:rsidP="00AC7EF7">
      <w:pPr>
        <w:pStyle w:val="Default"/>
        <w:spacing w:after="120" w:line="240" w:lineRule="auto"/>
        <w:jc w:val="both"/>
        <w:rPr>
          <w:rStyle w:val="Ninguno"/>
          <w:rFonts w:ascii="Times" w:hAnsi="Times"/>
          <w:b/>
          <w:bCs/>
          <w:sz w:val="22"/>
          <w:szCs w:val="22"/>
        </w:rPr>
      </w:pPr>
      <w:r w:rsidRPr="006C5BC7">
        <w:rPr>
          <w:rStyle w:val="Ninguno"/>
          <w:rFonts w:ascii="Times" w:hAnsi="Times"/>
          <w:b/>
          <w:bCs/>
          <w:sz w:val="22"/>
          <w:szCs w:val="22"/>
        </w:rPr>
        <w:lastRenderedPageBreak/>
        <w:t>Organization requirements:</w:t>
      </w:r>
    </w:p>
    <w:p w14:paraId="26441F34" w14:textId="5063041B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Dressing rooms: </w:t>
      </w:r>
      <w:r w:rsidRPr="006C5BC7">
        <w:rPr>
          <w:rStyle w:val="Ninguno"/>
          <w:rFonts w:ascii="Times" w:eastAsia="Cambria" w:hAnsi="Times" w:cs="Cambria"/>
        </w:rPr>
        <w:t>Dressing room equipped with chairs, mirrors,</w:t>
      </w:r>
      <w:r w:rsidR="00A85F24" w:rsidRPr="006C5BC7">
        <w:rPr>
          <w:rStyle w:val="Ninguno"/>
          <w:rFonts w:ascii="Times" w:eastAsia="Cambria" w:hAnsi="Times" w:cs="Cambria"/>
        </w:rPr>
        <w:t xml:space="preserve"> </w:t>
      </w:r>
      <w:r w:rsidR="009734A4" w:rsidRPr="006C5BC7">
        <w:rPr>
          <w:rStyle w:val="Ninguno"/>
          <w:rFonts w:ascii="Times" w:eastAsia="Cambria" w:hAnsi="Times" w:cs="Cambria"/>
          <w:bCs/>
        </w:rPr>
        <w:t xml:space="preserve">Make-Up Tables, </w:t>
      </w:r>
      <w:r w:rsidRPr="006C5BC7">
        <w:rPr>
          <w:rStyle w:val="Ninguno"/>
          <w:rFonts w:ascii="Times" w:eastAsia="Cambria" w:hAnsi="Times" w:cs="Cambria"/>
          <w:bCs/>
        </w:rPr>
        <w:t xml:space="preserve">adequate Lighting, </w:t>
      </w:r>
      <w:r w:rsidRPr="006C5BC7">
        <w:rPr>
          <w:rStyle w:val="Ninguno"/>
          <w:rFonts w:ascii="Times" w:eastAsia="Cambria" w:hAnsi="Times" w:cs="Cambria"/>
          <w:bCs/>
          <w:lang w:val="es-ES_tradnl"/>
        </w:rPr>
        <w:t xml:space="preserve">8 </w:t>
      </w:r>
      <w:proofErr w:type="spellStart"/>
      <w:r w:rsidRPr="006C5BC7">
        <w:rPr>
          <w:rStyle w:val="Ninguno"/>
          <w:rFonts w:ascii="Times" w:eastAsia="Cambria" w:hAnsi="Times" w:cs="Cambria"/>
          <w:bCs/>
          <w:lang w:val="de-DE"/>
        </w:rPr>
        <w:t>Costume</w:t>
      </w:r>
      <w:proofErr w:type="spellEnd"/>
      <w:r w:rsidRPr="006C5BC7">
        <w:rPr>
          <w:rStyle w:val="Ninguno"/>
          <w:rFonts w:ascii="Times" w:eastAsia="Cambria" w:hAnsi="Times" w:cs="Cambria"/>
          <w:bCs/>
          <w:lang w:val="de-DE"/>
        </w:rPr>
        <w:t xml:space="preserve"> </w:t>
      </w:r>
      <w:proofErr w:type="gramStart"/>
      <w:r w:rsidRPr="006C5BC7">
        <w:rPr>
          <w:rStyle w:val="Ninguno"/>
          <w:rFonts w:ascii="Times" w:eastAsia="Cambria" w:hAnsi="Times" w:cs="Cambria"/>
          <w:bCs/>
          <w:lang w:val="de-DE"/>
        </w:rPr>
        <w:t>Racks</w:t>
      </w:r>
      <w:r w:rsidRPr="006C5BC7">
        <w:rPr>
          <w:rStyle w:val="Ninguno"/>
          <w:rFonts w:ascii="Times" w:eastAsia="Cambria" w:hAnsi="Times" w:cs="Cambria"/>
          <w:bCs/>
          <w:lang w:val="es-ES_tradnl"/>
        </w:rPr>
        <w:t xml:space="preserve"> </w:t>
      </w:r>
      <w:r w:rsidRPr="006C5BC7">
        <w:rPr>
          <w:rStyle w:val="Ninguno"/>
          <w:rFonts w:ascii="Times" w:eastAsia="Cambria" w:hAnsi="Times" w:cs="Cambria"/>
          <w:bCs/>
        </w:rPr>
        <w:t>,</w:t>
      </w:r>
      <w:proofErr w:type="gramEnd"/>
      <w:r w:rsidRPr="006C5BC7">
        <w:rPr>
          <w:rStyle w:val="Ninguno"/>
          <w:rFonts w:ascii="Times" w:eastAsia="Cambria" w:hAnsi="Times" w:cs="Cambria"/>
          <w:bCs/>
        </w:rPr>
        <w:t xml:space="preserve"> and</w:t>
      </w:r>
      <w:r w:rsidRPr="006C5BC7">
        <w:rPr>
          <w:rStyle w:val="Ninguno"/>
          <w:rFonts w:ascii="Times" w:eastAsia="Cambria" w:hAnsi="Times" w:cs="Cambria"/>
          <w:bCs/>
          <w:lang w:val="es-ES_tradnl"/>
        </w:rPr>
        <w:t xml:space="preserve"> </w:t>
      </w:r>
      <w:r w:rsidRPr="006C5BC7">
        <w:rPr>
          <w:rStyle w:val="Ninguno"/>
          <w:rFonts w:ascii="Times" w:eastAsia="Cambria" w:hAnsi="Times" w:cs="Cambria"/>
          <w:bCs/>
        </w:rPr>
        <w:t xml:space="preserve">nearby Restrooms independent of public lavatories. </w:t>
      </w:r>
    </w:p>
    <w:p w14:paraId="1E6DD5D3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Minimum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Stage</w:t>
      </w:r>
      <w:proofErr w:type="spellEnd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Dimension</w:t>
      </w:r>
      <w:proofErr w:type="spellEnd"/>
      <w:r w:rsidRPr="006C5BC7">
        <w:rPr>
          <w:rStyle w:val="Ninguno"/>
          <w:rFonts w:ascii="Times" w:eastAsia="Cambria" w:hAnsi="Times" w:cs="Cambria"/>
          <w:b/>
          <w:bCs/>
        </w:rPr>
        <w:t>s:</w:t>
      </w:r>
    </w:p>
    <w:p w14:paraId="76B0C183" w14:textId="75BBA8D2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Procenioum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wi</w:t>
      </w:r>
      <w:r w:rsidR="00A85F24" w:rsidRPr="006C5BC7">
        <w:rPr>
          <w:rStyle w:val="Ninguno"/>
          <w:rFonts w:ascii="Times" w:eastAsia="Cambria" w:hAnsi="Times" w:cs="Cambria"/>
          <w:lang w:val="es-ES_tradnl"/>
        </w:rPr>
        <w:t>d</w:t>
      </w:r>
      <w:r w:rsidRPr="006C5BC7">
        <w:rPr>
          <w:rStyle w:val="Ninguno"/>
          <w:rFonts w:ascii="Times" w:eastAsia="Cambria" w:hAnsi="Times" w:cs="Cambria"/>
          <w:lang w:val="es-ES_tradnl"/>
        </w:rPr>
        <w:t>th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12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mts</w:t>
      </w:r>
      <w:proofErr w:type="spellEnd"/>
      <w:r w:rsidR="00A85F24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</w:p>
    <w:p w14:paraId="75FCB1D4" w14:textId="3B487182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Proceni</w:t>
      </w:r>
      <w:r w:rsidR="00A85F24" w:rsidRPr="006C5BC7">
        <w:rPr>
          <w:rStyle w:val="Ninguno"/>
          <w:rFonts w:ascii="Times" w:eastAsia="Cambria" w:hAnsi="Times" w:cs="Cambria"/>
          <w:lang w:val="es-ES_tradnl"/>
        </w:rPr>
        <w:t>o</w:t>
      </w:r>
      <w:r w:rsidRPr="006C5BC7">
        <w:rPr>
          <w:rStyle w:val="Ninguno"/>
          <w:rFonts w:ascii="Times" w:eastAsia="Cambria" w:hAnsi="Times" w:cs="Cambria"/>
          <w:lang w:val="es-ES_tradnl"/>
        </w:rPr>
        <w:t>um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height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6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mts</w:t>
      </w:r>
      <w:proofErr w:type="spellEnd"/>
    </w:p>
    <w:p w14:paraId="7A3EF9F0" w14:textId="77777777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Style w:val="Ninguno"/>
          <w:rFonts w:ascii="Times" w:hAnsi="Times"/>
          <w:lang w:val="es-ES_tradnl"/>
        </w:rPr>
      </w:pP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Depth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of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stage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12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mts</w:t>
      </w:r>
      <w:proofErr w:type="spellEnd"/>
    </w:p>
    <w:p w14:paraId="5D0769FE" w14:textId="77777777" w:rsidR="00AC7EF7" w:rsidRPr="006C5BC7" w:rsidRDefault="00AC7EF7" w:rsidP="00AC7EF7">
      <w:pPr>
        <w:pStyle w:val="Cuerpo"/>
        <w:spacing w:after="0" w:line="240" w:lineRule="auto"/>
        <w:ind w:left="777"/>
        <w:jc w:val="both"/>
        <w:rPr>
          <w:rFonts w:ascii="Times" w:hAnsi="Times"/>
          <w:lang w:val="es-ES_tradnl"/>
        </w:rPr>
      </w:pPr>
    </w:p>
    <w:p w14:paraId="24310CC1" w14:textId="55EF7B6E" w:rsidR="009734A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 xml:space="preserve">Stage temperature shall not be less than 72°F (22°C) or more than </w:t>
      </w:r>
      <w:r w:rsidRPr="006C5BC7">
        <w:rPr>
          <w:rStyle w:val="Ninguno"/>
          <w:rFonts w:ascii="Times" w:eastAsia="Cambria" w:hAnsi="Times" w:cs="Cambria"/>
          <w:lang w:val="es-ES_tradnl"/>
        </w:rPr>
        <w:t>80</w:t>
      </w:r>
      <w:r w:rsidRPr="006C5BC7">
        <w:rPr>
          <w:rStyle w:val="Ninguno"/>
          <w:rFonts w:ascii="Times" w:eastAsia="Cambria" w:hAnsi="Times" w:cs="Cambria"/>
        </w:rPr>
        <w:t>°F (</w:t>
      </w:r>
      <w:r w:rsidR="00AC7EF7" w:rsidRPr="006C5BC7">
        <w:rPr>
          <w:rStyle w:val="Ninguno"/>
          <w:rFonts w:ascii="Times" w:eastAsia="Cambria" w:hAnsi="Times" w:cs="Cambria"/>
        </w:rPr>
        <w:t>27</w:t>
      </w:r>
      <w:r w:rsidRPr="006C5BC7">
        <w:rPr>
          <w:rStyle w:val="Ninguno"/>
          <w:rFonts w:ascii="Times" w:eastAsia="Cambria" w:hAnsi="Times" w:cs="Cambria"/>
        </w:rPr>
        <w:t>°C) from the beginning of load-in to the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r w:rsidRPr="006C5BC7">
        <w:rPr>
          <w:rStyle w:val="Ninguno"/>
          <w:rFonts w:ascii="Times" w:eastAsia="Cambria" w:hAnsi="Times" w:cs="Cambria"/>
        </w:rPr>
        <w:t>end of load-out.</w:t>
      </w:r>
      <w:r w:rsidR="009734A4" w:rsidRPr="006C5BC7">
        <w:rPr>
          <w:rStyle w:val="Ninguno"/>
          <w:rFonts w:ascii="Times" w:eastAsia="Cambria" w:hAnsi="Times" w:cs="Cambria"/>
        </w:rPr>
        <w:t xml:space="preserve"> *For China - Company understands that the temperatures in theaters will be a minimum of 68°F (20°C) and electric heaters may be provided on the sides of the stage if necessary to achieve this minimum.  </w:t>
      </w:r>
    </w:p>
    <w:p w14:paraId="007A0E38" w14:textId="303D6102" w:rsidR="00022C84" w:rsidRPr="006C5BC7" w:rsidRDefault="009734A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A</w:t>
      </w:r>
      <w:r w:rsidR="00AC09FA" w:rsidRPr="006C5BC7">
        <w:rPr>
          <w:rStyle w:val="Ninguno"/>
          <w:rFonts w:ascii="Times" w:eastAsia="Cambria" w:hAnsi="Times" w:cs="Cambria"/>
          <w:lang w:val="es-ES_tradnl"/>
        </w:rPr>
        <w:t>dditional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storage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area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for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roads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cases and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the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other</w:t>
      </w:r>
      <w:proofErr w:type="spellEnd"/>
      <w:r w:rsidR="00AC09FA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AC09FA" w:rsidRPr="006C5BC7">
        <w:rPr>
          <w:rStyle w:val="Ninguno"/>
          <w:rFonts w:ascii="Times" w:eastAsia="Cambria" w:hAnsi="Times" w:cs="Cambria"/>
          <w:lang w:val="es-ES_tradnl"/>
        </w:rPr>
        <w:t>equipment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–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please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note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that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the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theater’s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crew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will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load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all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equipment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in and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out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of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vehicles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and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into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/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out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of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the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theaters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. </w:t>
      </w:r>
    </w:p>
    <w:p w14:paraId="65801EC2" w14:textId="6E874F72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</w:rPr>
        <w:t>Attrezzo</w:t>
      </w:r>
      <w:proofErr w:type="spellEnd"/>
      <w:r w:rsidRPr="006C5BC7">
        <w:rPr>
          <w:rStyle w:val="Ninguno"/>
          <w:rFonts w:ascii="Times" w:eastAsia="Cambria" w:hAnsi="Times" w:cs="Cambria"/>
          <w:b/>
          <w:bCs/>
        </w:rPr>
        <w:t xml:space="preserve"> and Drapery:</w:t>
      </w:r>
      <w:r w:rsidRPr="006C5BC7">
        <w:rPr>
          <w:rStyle w:val="Ninguno"/>
          <w:rFonts w:ascii="Times" w:eastAsia="Cambria" w:hAnsi="Times" w:cs="Cambria"/>
        </w:rPr>
        <w:t xml:space="preserve"> Minimum of </w:t>
      </w:r>
      <w:r w:rsidR="00A85F24" w:rsidRPr="006C5BC7">
        <w:rPr>
          <w:rStyle w:val="Ninguno"/>
          <w:rFonts w:ascii="Times" w:eastAsia="Cambria" w:hAnsi="Times" w:cs="Cambria"/>
        </w:rPr>
        <w:t>five</w:t>
      </w:r>
      <w:r w:rsidRPr="006C5BC7">
        <w:rPr>
          <w:rStyle w:val="Ninguno"/>
          <w:rFonts w:ascii="Times" w:eastAsia="Cambria" w:hAnsi="Times" w:cs="Cambria"/>
        </w:rPr>
        <w:t xml:space="preserve"> sets of Black Legs and Borders of sufficient height and width to mask all offstage areas and fly loft. </w:t>
      </w:r>
      <w:proofErr w:type="gramStart"/>
      <w:r w:rsidRPr="006C5BC7">
        <w:rPr>
          <w:rStyle w:val="Ninguno"/>
          <w:rFonts w:ascii="Times" w:eastAsia="Cambria" w:hAnsi="Times" w:cs="Cambria"/>
        </w:rPr>
        <w:t>A full stage Black-Out Curtain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 and </w:t>
      </w:r>
      <w:r w:rsidR="00A85F24" w:rsidRPr="006C5BC7">
        <w:rPr>
          <w:rStyle w:val="Ninguno"/>
          <w:rFonts w:ascii="Times" w:eastAsia="Cambria" w:hAnsi="Times" w:cs="Cambria"/>
          <w:lang w:val="es-ES_tradnl"/>
        </w:rPr>
        <w:t xml:space="preserve">White </w:t>
      </w:r>
      <w:r w:rsidR="005E5A6C" w:rsidRPr="006C5BC7">
        <w:rPr>
          <w:rStyle w:val="Ninguno"/>
          <w:rFonts w:ascii="Times" w:eastAsia="Cambria" w:hAnsi="Times" w:cs="Cambria"/>
        </w:rPr>
        <w:t>cyclorama.</w:t>
      </w:r>
      <w:proofErr w:type="gramEnd"/>
    </w:p>
    <w:p w14:paraId="7F28DCF4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Illumination:</w:t>
      </w:r>
    </w:p>
    <w:p w14:paraId="5DB17832" w14:textId="77777777" w:rsidR="002D227B" w:rsidRPr="006C5BC7" w:rsidRDefault="002D227B" w:rsidP="00AC7EF7">
      <w:pPr>
        <w:pStyle w:val="ListParagraph"/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 xml:space="preserve">Lights: </w:t>
      </w:r>
    </w:p>
    <w:p w14:paraId="7C5D043B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 xml:space="preserve">40 par 64 MFL </w:t>
      </w:r>
    </w:p>
    <w:p w14:paraId="1778451F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32 par 64 WFL</w:t>
      </w:r>
    </w:p>
    <w:p w14:paraId="7C006922" w14:textId="77777777" w:rsidR="00022C84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8 par 64 VNSP</w:t>
      </w:r>
      <w:r w:rsidR="00AC09FA" w:rsidRPr="006C5BC7">
        <w:rPr>
          <w:rStyle w:val="Ninguno"/>
          <w:rFonts w:ascii="Times" w:eastAsia="Cambria" w:hAnsi="Times" w:cs="Cambria"/>
        </w:rPr>
        <w:t xml:space="preserve"> </w:t>
      </w:r>
    </w:p>
    <w:p w14:paraId="36CE4A5E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32 Fresnel 2000 w. 16 – 70°</w:t>
      </w:r>
    </w:p>
    <w:p w14:paraId="2307CC4C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14 Fresnel 1000 w. 16 – 70</w:t>
      </w:r>
      <w:proofErr w:type="gramStart"/>
      <w:r w:rsidRPr="006C5BC7">
        <w:rPr>
          <w:rStyle w:val="Ninguno"/>
          <w:rFonts w:ascii="Times" w:eastAsia="Cambria" w:hAnsi="Times" w:cs="Cambria"/>
        </w:rPr>
        <w:t>°  with</w:t>
      </w:r>
      <w:proofErr w:type="gramEnd"/>
      <w:r w:rsidRPr="006C5BC7">
        <w:rPr>
          <w:rStyle w:val="Ninguno"/>
          <w:rFonts w:ascii="Times" w:eastAsia="Cambria" w:hAnsi="Times" w:cs="Cambria"/>
        </w:rPr>
        <w:t xml:space="preserve"> flags</w:t>
      </w:r>
    </w:p>
    <w:p w14:paraId="7D353268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10 Fresnel 750 w 20- 40°</w:t>
      </w:r>
    </w:p>
    <w:p w14:paraId="7CDBC5D3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15 Ellipsoidal</w:t>
      </w:r>
      <w:r w:rsidR="001515CF" w:rsidRPr="006C5BC7">
        <w:rPr>
          <w:rStyle w:val="Ninguno"/>
          <w:rFonts w:ascii="Times" w:eastAsia="Cambria" w:hAnsi="Times" w:cs="Cambria"/>
        </w:rPr>
        <w:t xml:space="preserve"> 30° cutout</w:t>
      </w:r>
    </w:p>
    <w:p w14:paraId="16412E36" w14:textId="77777777" w:rsidR="002D227B" w:rsidRPr="006C5BC7" w:rsidRDefault="002D227B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10 Ellipsoidal 40°</w:t>
      </w:r>
      <w:r w:rsidR="001515CF" w:rsidRPr="006C5BC7">
        <w:rPr>
          <w:rStyle w:val="Ninguno"/>
          <w:rFonts w:ascii="Times" w:eastAsia="Cambria" w:hAnsi="Times" w:cs="Cambria"/>
        </w:rPr>
        <w:t xml:space="preserve"> cutout</w:t>
      </w:r>
    </w:p>
    <w:p w14:paraId="5D967926" w14:textId="77777777" w:rsidR="002D227B" w:rsidRPr="006C5BC7" w:rsidRDefault="001515CF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Fonts w:ascii="Times" w:eastAsia="Cambria" w:hAnsi="Times" w:cs="Cambria"/>
          <w:lang w:val="en-US"/>
        </w:rPr>
        <w:t>12 Ellipsoidal 15-30</w:t>
      </w:r>
      <w:r w:rsidRPr="006C5BC7">
        <w:rPr>
          <w:rStyle w:val="Ninguno"/>
          <w:rFonts w:ascii="Times" w:eastAsia="Cambria" w:hAnsi="Times" w:cs="Cambria"/>
        </w:rPr>
        <w:t>° iris</w:t>
      </w:r>
    </w:p>
    <w:p w14:paraId="70B29519" w14:textId="77777777" w:rsidR="001515CF" w:rsidRPr="006C5BC7" w:rsidRDefault="001515CF" w:rsidP="00AC7EF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12 Ellipsoidal 25°</w:t>
      </w:r>
    </w:p>
    <w:p w14:paraId="4F4269E5" w14:textId="00618182" w:rsidR="00AC7EF7" w:rsidRPr="006C5BC7" w:rsidRDefault="001515CF" w:rsidP="00A367BD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</w:rPr>
        <w:t>10 strip 4 x 1000</w:t>
      </w:r>
    </w:p>
    <w:p w14:paraId="41E550DB" w14:textId="77777777" w:rsidR="00AC7EF7" w:rsidRPr="006C5BC7" w:rsidRDefault="00AC7EF7" w:rsidP="00AC7EF7">
      <w:pPr>
        <w:pStyle w:val="ListParagraph"/>
        <w:spacing w:after="0" w:line="240" w:lineRule="auto"/>
        <w:jc w:val="both"/>
        <w:rPr>
          <w:rFonts w:ascii="Times" w:eastAsia="Cambria" w:hAnsi="Times" w:cs="Cambria"/>
          <w:lang w:val="en-US"/>
        </w:rPr>
      </w:pPr>
    </w:p>
    <w:p w14:paraId="155BB329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Times New Roman" w:hAnsi="Times" w:cs="Times New Roman"/>
          <w:b/>
        </w:rPr>
      </w:pPr>
      <w:r w:rsidRPr="006C5BC7">
        <w:rPr>
          <w:rStyle w:val="Ninguno"/>
          <w:rFonts w:ascii="Times" w:hAnsi="Times"/>
        </w:rPr>
        <w:t xml:space="preserve"> * </w:t>
      </w:r>
      <w:r w:rsidRPr="006C5BC7">
        <w:rPr>
          <w:rStyle w:val="Ninguno"/>
          <w:rFonts w:ascii="Times" w:hAnsi="Times"/>
          <w:b/>
        </w:rPr>
        <w:t>Light plot must be hung, circuited, colored, patched and in working order prior to arrival of Company</w:t>
      </w:r>
    </w:p>
    <w:p w14:paraId="79F4D7F3" w14:textId="43B249B9" w:rsidR="001515CF" w:rsidRDefault="00A367BD" w:rsidP="00A367BD">
      <w:pPr>
        <w:jc w:val="both"/>
        <w:rPr>
          <w:rStyle w:val="Ninguno"/>
          <w:rFonts w:ascii="Times" w:eastAsia="Cambria" w:hAnsi="Times" w:cs="Cambria"/>
          <w:b/>
          <w:bCs/>
          <w:sz w:val="22"/>
          <w:szCs w:val="22"/>
        </w:rPr>
      </w:pPr>
      <w:r w:rsidRPr="006C5BC7">
        <w:rPr>
          <w:rStyle w:val="Ninguno"/>
          <w:rFonts w:ascii="Times" w:eastAsia="Cambria" w:hAnsi="Times" w:cs="Cambria"/>
          <w:b/>
          <w:bCs/>
          <w:sz w:val="22"/>
          <w:szCs w:val="22"/>
        </w:rPr>
        <w:t xml:space="preserve">* Colombia Ballet Company will bring their light board – GranMad2 – theaters must supply plug in and cables to their lighting systems. </w:t>
      </w:r>
    </w:p>
    <w:p w14:paraId="7675A4E4" w14:textId="4C5B1BB5" w:rsidR="001663DF" w:rsidRPr="006C5BC7" w:rsidRDefault="001663DF" w:rsidP="00A367BD">
      <w:pPr>
        <w:jc w:val="both"/>
        <w:rPr>
          <w:rStyle w:val="Ninguno"/>
          <w:rFonts w:ascii="Times" w:eastAsia="Cambria" w:hAnsi="Times" w:cs="Cambria"/>
          <w:b/>
          <w:bCs/>
          <w:sz w:val="22"/>
          <w:szCs w:val="22"/>
        </w:rPr>
      </w:pPr>
      <w:r>
        <w:rPr>
          <w:rFonts w:ascii="Calibri" w:eastAsia="Times New Roman" w:hAnsi="Calibri"/>
          <w:color w:val="000000"/>
        </w:rPr>
        <w:fldChar w:fldCharType="begin"/>
      </w:r>
      <w:r>
        <w:rPr>
          <w:rFonts w:ascii="Calibri" w:eastAsia="Times New Roman" w:hAnsi="Calibri"/>
          <w:color w:val="000000"/>
        </w:rPr>
        <w:instrText xml:space="preserve"> HYPERLINK "https://www.malighting.com/product/grandma2-light-120112/" \t "_blank" </w:instrText>
      </w:r>
      <w:r>
        <w:rPr>
          <w:rFonts w:ascii="Calibri" w:eastAsia="Times New Roman" w:hAnsi="Calibri"/>
          <w:color w:val="000000"/>
        </w:rPr>
        <w:fldChar w:fldCharType="separate"/>
      </w:r>
      <w:r>
        <w:rPr>
          <w:rStyle w:val="Hyperlink"/>
          <w:rFonts w:ascii="Calibri" w:eastAsia="Times New Roman" w:hAnsi="Calibri"/>
        </w:rPr>
        <w:t>https://www.malighting.com/product/grandma2-light-120112/</w:t>
      </w:r>
      <w:r>
        <w:rPr>
          <w:rFonts w:ascii="Calibri" w:eastAsia="Times New Roman" w:hAnsi="Calibri"/>
          <w:color w:val="000000"/>
        </w:rPr>
        <w:fldChar w:fldCharType="end"/>
      </w:r>
      <w:r>
        <w:rPr>
          <w:rFonts w:ascii="Calibri" w:eastAsia="Times New Roman" w:hAnsi="Calibri"/>
          <w:color w:val="000000"/>
        </w:rPr>
        <w:t> </w:t>
      </w:r>
    </w:p>
    <w:p w14:paraId="4F44AC40" w14:textId="77777777" w:rsidR="001515CF" w:rsidRDefault="001515C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5E42DA80" w14:textId="77777777" w:rsidR="001663DF" w:rsidRDefault="001663D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45C541FB" w14:textId="77777777" w:rsidR="001663DF" w:rsidRDefault="001663D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3B812016" w14:textId="77777777" w:rsidR="001663DF" w:rsidRPr="006C5BC7" w:rsidRDefault="001663D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1891049F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Sound:</w:t>
      </w:r>
    </w:p>
    <w:p w14:paraId="0E6AF46C" w14:textId="77777777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Announce microphone at stage manager position</w:t>
      </w:r>
    </w:p>
    <w:p w14:paraId="382F909A" w14:textId="77777777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A Public Address System capable of projecting quality sound equally to all seats in auditorium</w:t>
      </w:r>
    </w:p>
    <w:p w14:paraId="13CB34B9" w14:textId="77777777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 All components necessary to constitute a complete, working system.</w:t>
      </w:r>
    </w:p>
    <w:p w14:paraId="75B24956" w14:textId="77777777" w:rsidR="00022C84" w:rsidRPr="006C5BC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Separately controlled on-stage Monitor System</w:t>
      </w:r>
    </w:p>
    <w:p w14:paraId="53B467EB" w14:textId="77777777" w:rsidR="00022C84" w:rsidRPr="006C5BC7" w:rsidRDefault="00022C8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</w:p>
    <w:p w14:paraId="4B038FFE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*Sound system must be placed, patched and in working order prior to arrival of Company</w:t>
      </w:r>
    </w:p>
    <w:p w14:paraId="62B7D325" w14:textId="77777777" w:rsidR="00022C84" w:rsidRPr="006C5BC7" w:rsidRDefault="00022C8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412C2468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>Audiovisuals:</w:t>
      </w:r>
      <w:r w:rsidRPr="006C5BC7">
        <w:rPr>
          <w:rStyle w:val="Ninguno"/>
          <w:rFonts w:ascii="Times" w:eastAsia="Cambria" w:hAnsi="Times" w:cs="Cambria"/>
        </w:rPr>
        <w:t xml:space="preserve"> </w:t>
      </w:r>
    </w:p>
    <w:p w14:paraId="7E7AEC5F" w14:textId="695DD639" w:rsidR="005E5A6C" w:rsidRPr="006C5BC7" w:rsidRDefault="00AC09FA" w:rsidP="005E5A6C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lang w:val="es-ES_tradnl"/>
        </w:rPr>
      </w:pPr>
      <w:r w:rsidRPr="006C5BC7">
        <w:rPr>
          <w:rStyle w:val="Ninguno"/>
          <w:rFonts w:ascii="Times" w:eastAsia="Cambria" w:hAnsi="Times" w:cs="Cambria"/>
          <w:lang w:val="es-ES_tradnl"/>
        </w:rPr>
        <w:t xml:space="preserve"> 2 </w:t>
      </w:r>
      <w:proofErr w:type="spellStart"/>
      <w:r w:rsidR="004F2700">
        <w:rPr>
          <w:rStyle w:val="Ninguno"/>
          <w:rFonts w:ascii="Times" w:eastAsia="Cambria" w:hAnsi="Times" w:cs="Cambria"/>
          <w:lang w:val="es-ES_tradnl"/>
        </w:rPr>
        <w:t>Projectors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-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one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for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front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projection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and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one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for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back </w:t>
      </w:r>
      <w:proofErr w:type="spellStart"/>
      <w:r w:rsidR="005E5A6C" w:rsidRPr="006C5BC7">
        <w:rPr>
          <w:rStyle w:val="Ninguno"/>
          <w:rFonts w:ascii="Times" w:eastAsia="Cambria" w:hAnsi="Times" w:cs="Cambria"/>
          <w:lang w:val="es-ES_tradnl"/>
        </w:rPr>
        <w:t>projection</w:t>
      </w:r>
      <w:proofErr w:type="spellEnd"/>
      <w:r w:rsidR="005E5A6C" w:rsidRPr="006C5BC7">
        <w:rPr>
          <w:rStyle w:val="Ninguno"/>
          <w:rFonts w:ascii="Times" w:eastAsia="Cambria" w:hAnsi="Times" w:cs="Cambria"/>
          <w:lang w:val="es-ES_tradnl"/>
        </w:rPr>
        <w:t xml:space="preserve">– a 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mínimum of 10.000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lumens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each.</w:t>
      </w:r>
      <w:r w:rsidR="004F2700">
        <w:rPr>
          <w:rStyle w:val="Ninguno"/>
          <w:rFonts w:ascii="Times" w:eastAsia="Cambria" w:hAnsi="Times" w:cs="Cambria"/>
          <w:lang w:val="es-ES_tradnl"/>
        </w:rPr>
        <w:t>*</w:t>
      </w:r>
    </w:p>
    <w:p w14:paraId="44D6C61C" w14:textId="3E1E70C1" w:rsidR="005E5A6C" w:rsidRPr="006C5BC7" w:rsidRDefault="005E5A6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Projectors</w:t>
      </w:r>
      <w:proofErr w:type="spellEnd"/>
      <w:r w:rsidRPr="006C5BC7">
        <w:rPr>
          <w:rStyle w:val="Ninguno"/>
          <w:rFonts w:ascii="Times" w:eastAsia="Cambria" w:hAnsi="Times" w:cs="Cambria"/>
          <w:b/>
          <w:bCs/>
        </w:rPr>
        <w:t xml:space="preserve"> must be placed, and in working order prior to arrival of Company.</w:t>
      </w:r>
    </w:p>
    <w:p w14:paraId="5DFE65C8" w14:textId="4E49D9EA" w:rsidR="005E5A6C" w:rsidRPr="006C5BC7" w:rsidRDefault="005E5A6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lang w:val="es-ES_tradnl"/>
        </w:rPr>
      </w:pPr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*Colombia Ballet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will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bring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one</w:t>
      </w:r>
      <w:proofErr w:type="spellEnd"/>
      <w:r w:rsidR="004F2700">
        <w:rPr>
          <w:rStyle w:val="Ninguno"/>
          <w:rFonts w:ascii="Times" w:eastAsia="Cambria" w:hAnsi="Times" w:cs="Cambria"/>
          <w:b/>
          <w:lang w:val="es-ES_tradnl"/>
        </w:rPr>
        <w:t xml:space="preserve"> 10,000 lumen</w:t>
      </w:r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projector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on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tour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to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China as a back up. </w:t>
      </w:r>
    </w:p>
    <w:p w14:paraId="518A324C" w14:textId="68F3FA7E" w:rsidR="00022C84" w:rsidRPr="006C5BC7" w:rsidRDefault="005E5A6C" w:rsidP="005E5A6C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*Colombia Ballet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will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provide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the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computer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with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all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files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for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videos.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It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is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important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to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make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sure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the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theater’s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projectors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have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the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cable input</w:t>
      </w:r>
      <w:r w:rsidR="004762AA">
        <w:rPr>
          <w:rStyle w:val="Ninguno"/>
          <w:rFonts w:ascii="Times" w:eastAsia="Cambria" w:hAnsi="Times" w:cs="Cambria"/>
          <w:b/>
          <w:lang w:val="es-ES_tradnl"/>
        </w:rPr>
        <w:t>s</w:t>
      </w:r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and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cords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compatible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with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the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company’s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lang w:val="es-ES_tradnl"/>
        </w:rPr>
        <w:t>computers</w:t>
      </w:r>
      <w:proofErr w:type="spellEnd"/>
      <w:r w:rsidRPr="006C5BC7">
        <w:rPr>
          <w:rStyle w:val="Ninguno"/>
          <w:rFonts w:ascii="Times" w:eastAsia="Cambria" w:hAnsi="Times" w:cs="Cambria"/>
          <w:b/>
          <w:lang w:val="es-ES_tradnl"/>
        </w:rPr>
        <w:t xml:space="preserve">. </w:t>
      </w:r>
    </w:p>
    <w:p w14:paraId="1E8180D4" w14:textId="77777777" w:rsidR="005E5A6C" w:rsidRPr="006C5BC7" w:rsidRDefault="005E5A6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</w:p>
    <w:p w14:paraId="30D882FE" w14:textId="77777777" w:rsidR="005E5A6C" w:rsidRPr="006C5BC7" w:rsidRDefault="005E5A6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</w:p>
    <w:p w14:paraId="3DB85B89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>Intercommunication:</w:t>
      </w:r>
      <w:r w:rsidRPr="006C5BC7">
        <w:rPr>
          <w:rStyle w:val="Ninguno"/>
          <w:rFonts w:ascii="Times" w:eastAsia="Cambria" w:hAnsi="Times" w:cs="Cambria"/>
        </w:rPr>
        <w:t xml:space="preserve"> </w:t>
      </w:r>
    </w:p>
    <w:p w14:paraId="600EE88D" w14:textId="6556D900" w:rsidR="00022C84" w:rsidRPr="006C5BC7" w:rsidRDefault="00AC09FA" w:rsidP="00AC7EF7">
      <w:pPr>
        <w:pStyle w:val="Cuerpo"/>
        <w:numPr>
          <w:ilvl w:val="0"/>
          <w:numId w:val="5"/>
        </w:numPr>
        <w:spacing w:line="240" w:lineRule="auto"/>
        <w:jc w:val="both"/>
        <w:rPr>
          <w:rStyle w:val="Ninguno"/>
          <w:rFonts w:ascii="Times" w:hAnsi="Times"/>
        </w:rPr>
      </w:pPr>
      <w:r w:rsidRPr="006C5BC7">
        <w:rPr>
          <w:rStyle w:val="Ninguno"/>
          <w:rFonts w:ascii="Times" w:eastAsia="Cambria" w:hAnsi="Times" w:cs="Cambria"/>
          <w:bCs/>
        </w:rPr>
        <w:t>Headset system with minimum of Four Stations</w:t>
      </w:r>
    </w:p>
    <w:p w14:paraId="36FC489B" w14:textId="72EE00AA" w:rsidR="00022C84" w:rsidRPr="006C5BC7" w:rsidRDefault="005E5A6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Propert</w:t>
      </w:r>
      <w:r w:rsidR="00AC09FA" w:rsidRPr="006C5BC7">
        <w:rPr>
          <w:rStyle w:val="Ninguno"/>
          <w:rFonts w:ascii="Times" w:eastAsia="Cambria" w:hAnsi="Times" w:cs="Cambria"/>
          <w:b/>
          <w:bCs/>
          <w:lang w:val="es-ES_tradnl"/>
        </w:rPr>
        <w:t>ies</w:t>
      </w:r>
      <w:proofErr w:type="spellEnd"/>
    </w:p>
    <w:p w14:paraId="077A44EB" w14:textId="4898E2EC" w:rsidR="001515CF" w:rsidRPr="006C5BC7" w:rsidRDefault="005E5A6C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rFonts w:ascii="Times" w:hAnsi="Times"/>
          <w:lang w:val="es-ES_tradnl"/>
        </w:rPr>
      </w:pPr>
      <w:proofErr w:type="spellStart"/>
      <w:r w:rsidRPr="006C5BC7">
        <w:rPr>
          <w:rStyle w:val="Ninguno"/>
          <w:rFonts w:ascii="Times" w:eastAsia="Cambria" w:hAnsi="Times" w:cs="Cambria"/>
          <w:bCs/>
          <w:lang w:val="es-ES_tradnl"/>
        </w:rPr>
        <w:t>Marley</w:t>
      </w:r>
      <w:proofErr w:type="spellEnd"/>
      <w:r w:rsidRPr="006C5BC7">
        <w:rPr>
          <w:rStyle w:val="Ninguno"/>
          <w:rFonts w:ascii="Times" w:eastAsia="Cambria" w:hAnsi="Times" w:cs="Cambria"/>
          <w:bCs/>
          <w:lang w:val="es-ES_tradnl"/>
        </w:rPr>
        <w:t xml:space="preserve"> </w:t>
      </w:r>
      <w:r w:rsidR="00AC09FA" w:rsidRPr="006C5BC7">
        <w:rPr>
          <w:rStyle w:val="Ninguno"/>
          <w:rFonts w:ascii="Times" w:eastAsia="Cambria" w:hAnsi="Times" w:cs="Cambria"/>
          <w:bCs/>
        </w:rPr>
        <w:t xml:space="preserve">Dance Flooring </w:t>
      </w:r>
    </w:p>
    <w:p w14:paraId="78B2A058" w14:textId="211041F0" w:rsidR="001515CF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bCs/>
        </w:rPr>
        <w:t>Six ballet bars accommodating 2</w:t>
      </w:r>
      <w:r w:rsidR="005E5A6C" w:rsidRPr="006C5BC7">
        <w:rPr>
          <w:rStyle w:val="Ninguno"/>
          <w:rFonts w:ascii="Times" w:eastAsia="Cambria" w:hAnsi="Times" w:cs="Cambria"/>
          <w:bCs/>
          <w:lang w:val="es-ES_tradnl"/>
        </w:rPr>
        <w:t>6</w:t>
      </w:r>
      <w:r w:rsidRPr="006C5BC7">
        <w:rPr>
          <w:rStyle w:val="Ninguno"/>
          <w:rFonts w:ascii="Times" w:eastAsia="Cambria" w:hAnsi="Times" w:cs="Cambria"/>
          <w:bCs/>
        </w:rPr>
        <w:t xml:space="preserve"> dancers to be used daily for warm-up. </w:t>
      </w:r>
    </w:p>
    <w:p w14:paraId="77BE39EA" w14:textId="77777777" w:rsidR="00022C84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bCs/>
        </w:rPr>
        <w:t>On-stage Wardrobe Racks</w:t>
      </w:r>
    </w:p>
    <w:p w14:paraId="57C0C037" w14:textId="77777777" w:rsidR="00022C84" w:rsidRPr="006C5BC7" w:rsidRDefault="00022C84" w:rsidP="00AC7EF7">
      <w:pPr>
        <w:pStyle w:val="Cuerpo"/>
        <w:spacing w:line="240" w:lineRule="auto"/>
        <w:ind w:left="774"/>
        <w:jc w:val="both"/>
        <w:rPr>
          <w:rStyle w:val="Ninguno"/>
          <w:rFonts w:ascii="Times" w:eastAsia="Cambria" w:hAnsi="Times" w:cs="Cambria"/>
          <w:b/>
          <w:bCs/>
        </w:rPr>
      </w:pPr>
    </w:p>
    <w:p w14:paraId="189AE1B6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 * Dance floor and Quick Change Booth must be in place prior to arrival of Company</w:t>
      </w:r>
    </w:p>
    <w:p w14:paraId="08D1D3E5" w14:textId="77777777" w:rsidR="00022C84" w:rsidRPr="006C5BC7" w:rsidRDefault="00022C8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74BAA452" w14:textId="77777777" w:rsidR="001515CF" w:rsidRPr="006C5BC7" w:rsidRDefault="001515C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373EDD78" w14:textId="77777777" w:rsidR="001515CF" w:rsidRPr="006C5BC7" w:rsidRDefault="001515C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1D93873E" w14:textId="77777777" w:rsidR="00E5102C" w:rsidRPr="006C5BC7" w:rsidRDefault="00E5102C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5119D025" w14:textId="77777777" w:rsidR="001515CF" w:rsidRPr="006C5BC7" w:rsidRDefault="001515CF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6652F07C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de-DE"/>
        </w:rPr>
        <w:t>Wardrobe</w:t>
      </w:r>
      <w:proofErr w:type="spellEnd"/>
    </w:p>
    <w:p w14:paraId="16E0A51C" w14:textId="6FE9864C" w:rsidR="00022C84" w:rsidRPr="006C5BC7" w:rsidRDefault="000B5B75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</w:rPr>
      </w:pPr>
      <w:r>
        <w:rPr>
          <w:rStyle w:val="Ninguno"/>
          <w:rFonts w:ascii="Times" w:eastAsia="Cambria" w:hAnsi="Times" w:cs="Cambria"/>
          <w:bCs/>
        </w:rPr>
        <w:t xml:space="preserve"> </w:t>
      </w:r>
      <w:r w:rsidR="00AC09FA" w:rsidRPr="006C5BC7">
        <w:rPr>
          <w:rStyle w:val="Ninguno"/>
          <w:rFonts w:ascii="Times" w:eastAsia="Cambria" w:hAnsi="Times" w:cs="Cambria"/>
          <w:bCs/>
        </w:rPr>
        <w:t>Washer</w:t>
      </w:r>
      <w:r>
        <w:rPr>
          <w:rStyle w:val="Ninguno"/>
          <w:rFonts w:ascii="Times" w:eastAsia="Cambria" w:hAnsi="Times" w:cs="Cambria"/>
          <w:bCs/>
        </w:rPr>
        <w:t xml:space="preserve"> (and dryer if theater has one)</w:t>
      </w:r>
      <w:r w:rsidR="00AC09FA" w:rsidRPr="006C5BC7">
        <w:rPr>
          <w:rStyle w:val="Ninguno"/>
          <w:rFonts w:ascii="Times" w:eastAsia="Cambria" w:hAnsi="Times" w:cs="Cambria"/>
          <w:bCs/>
        </w:rPr>
        <w:t xml:space="preserve"> available for exclusive use of company from arrival to end of load out</w:t>
      </w:r>
      <w:r w:rsidR="004F2700">
        <w:rPr>
          <w:rStyle w:val="Ninguno"/>
          <w:rFonts w:ascii="Times" w:eastAsia="Cambria" w:hAnsi="Times" w:cs="Cambria"/>
          <w:bCs/>
        </w:rPr>
        <w:t xml:space="preserve"> in each theater</w:t>
      </w:r>
    </w:p>
    <w:p w14:paraId="41608669" w14:textId="77777777" w:rsidR="00883256" w:rsidRPr="006C5BC7" w:rsidRDefault="00883256" w:rsidP="00883256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7EBCB344" w14:textId="068E412A" w:rsidR="00812779" w:rsidRPr="006C5BC7" w:rsidRDefault="00883256" w:rsidP="00812779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bookmarkStart w:id="0" w:name="_GoBack"/>
      <w:r w:rsidRPr="006C5BC7">
        <w:rPr>
          <w:rStyle w:val="Ninguno"/>
          <w:rFonts w:ascii="Times" w:eastAsia="Cambria" w:hAnsi="Times" w:cs="Cambria"/>
          <w:b/>
          <w:bCs/>
        </w:rPr>
        <w:t xml:space="preserve">Stage Sets </w:t>
      </w:r>
      <w:r w:rsidR="00812779" w:rsidRPr="006C5BC7">
        <w:rPr>
          <w:rStyle w:val="Ninguno"/>
          <w:rFonts w:ascii="Times" w:eastAsia="Cambria" w:hAnsi="Times" w:cs="Cambria"/>
          <w:b/>
          <w:bCs/>
        </w:rPr>
        <w:t xml:space="preserve">- </w:t>
      </w:r>
      <w:r w:rsidR="00812779" w:rsidRPr="006C5BC7">
        <w:rPr>
          <w:rStyle w:val="Ninguno"/>
          <w:rFonts w:ascii="Times" w:eastAsia="Cambria" w:hAnsi="Times" w:cs="Cambria"/>
          <w:bCs/>
        </w:rPr>
        <w:t>See design for stage sets (see details)</w:t>
      </w:r>
      <w:r w:rsidR="009F2408">
        <w:rPr>
          <w:rStyle w:val="Ninguno"/>
          <w:rFonts w:ascii="Times" w:eastAsia="Cambria" w:hAnsi="Times" w:cs="Cambria"/>
          <w:bCs/>
        </w:rPr>
        <w:t xml:space="preserve"> – Poly will build the sets in China based on the designs provided by the company and provide the furniture listed below (based on diagrams/photographs provided).</w:t>
      </w:r>
    </w:p>
    <w:p w14:paraId="57521665" w14:textId="77777777" w:rsidR="00812779" w:rsidRPr="006C5BC7" w:rsidRDefault="00812779" w:rsidP="00883256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432AD167" w14:textId="0332058D" w:rsidR="00022C84" w:rsidRPr="006C5BC7" w:rsidRDefault="00812779" w:rsidP="00883256">
      <w:pPr>
        <w:pStyle w:val="Cuerpo"/>
        <w:spacing w:after="0" w:line="240" w:lineRule="auto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Stage </w:t>
      </w:r>
      <w:r w:rsidR="00AC09FA" w:rsidRPr="006C5BC7">
        <w:rPr>
          <w:rStyle w:val="Ninguno"/>
          <w:rFonts w:ascii="Times" w:eastAsia="Cambria" w:hAnsi="Times" w:cs="Cambria"/>
          <w:b/>
          <w:bCs/>
        </w:rPr>
        <w:t>Furniture</w:t>
      </w:r>
      <w:r w:rsidR="00883256" w:rsidRPr="006C5BC7">
        <w:rPr>
          <w:rStyle w:val="Ninguno"/>
          <w:rFonts w:ascii="Times" w:eastAsia="Cambria" w:hAnsi="Times" w:cs="Cambria"/>
          <w:b/>
          <w:bCs/>
        </w:rPr>
        <w:t xml:space="preserve"> for Performance</w:t>
      </w:r>
      <w:r w:rsidR="00AC09FA" w:rsidRPr="006C5BC7">
        <w:rPr>
          <w:rStyle w:val="Ninguno"/>
          <w:rFonts w:ascii="Times" w:eastAsia="Cambria" w:hAnsi="Times" w:cs="Cambria"/>
          <w:b/>
          <w:bCs/>
        </w:rPr>
        <w:t>:</w:t>
      </w:r>
      <w:r w:rsidR="00AC09FA" w:rsidRPr="006C5BC7">
        <w:rPr>
          <w:rStyle w:val="Ninguno"/>
          <w:rFonts w:ascii="Times" w:eastAsia="Cambria" w:hAnsi="Times" w:cs="Cambria"/>
        </w:rPr>
        <w:t xml:space="preserve"> </w:t>
      </w:r>
    </w:p>
    <w:p w14:paraId="5CB03907" w14:textId="77777777" w:rsidR="00022C84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lang w:val="es-ES_tradnl"/>
        </w:rPr>
        <w:t xml:space="preserve">1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tavern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table</w:t>
      </w:r>
      <w:proofErr w:type="spellEnd"/>
    </w:p>
    <w:p w14:paraId="6F88AEDC" w14:textId="77777777" w:rsidR="00022C84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lang w:val="es-ES_tradnl"/>
        </w:rPr>
        <w:t xml:space="preserve">2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chairs</w:t>
      </w:r>
      <w:proofErr w:type="spellEnd"/>
    </w:p>
    <w:p w14:paraId="69A92EA5" w14:textId="50003B82" w:rsidR="00022C84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lang w:val="es-ES_tradnl"/>
        </w:rPr>
        <w:t xml:space="preserve">4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carts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 xml:space="preserve"> (</w:t>
      </w:r>
      <w:proofErr w:type="spellStart"/>
      <w:r w:rsidR="00883256" w:rsidRPr="006C5BC7">
        <w:rPr>
          <w:rStyle w:val="Ninguno"/>
          <w:rFonts w:ascii="Times" w:eastAsia="Cambria" w:hAnsi="Times" w:cs="Cambria"/>
          <w:lang w:val="es-ES_tradnl"/>
        </w:rPr>
        <w:t>see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883256" w:rsidRPr="006C5BC7">
        <w:rPr>
          <w:rStyle w:val="Ninguno"/>
          <w:rFonts w:ascii="Times" w:eastAsia="Cambria" w:hAnsi="Times" w:cs="Cambria"/>
          <w:lang w:val="es-ES_tradnl"/>
        </w:rPr>
        <w:t>diagram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>)</w:t>
      </w:r>
    </w:p>
    <w:p w14:paraId="1A6F728B" w14:textId="44CE87B1" w:rsidR="00022C84" w:rsidRPr="006C5BC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Fonts w:ascii="Times" w:hAnsi="Times"/>
          <w:lang w:val="es-ES_tradnl"/>
        </w:rPr>
      </w:pPr>
      <w:r w:rsidRPr="006C5BC7">
        <w:rPr>
          <w:rStyle w:val="Ninguno"/>
          <w:rFonts w:ascii="Times" w:eastAsia="Cambria" w:hAnsi="Times" w:cs="Cambria"/>
          <w:lang w:val="es-ES_tradnl"/>
        </w:rPr>
        <w:t xml:space="preserve">1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big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lang w:val="es-ES_tradnl"/>
        </w:rPr>
        <w:t>book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 xml:space="preserve"> (</w:t>
      </w:r>
      <w:proofErr w:type="spellStart"/>
      <w:r w:rsidR="00883256" w:rsidRPr="006C5BC7">
        <w:rPr>
          <w:rStyle w:val="Ninguno"/>
          <w:rFonts w:ascii="Times" w:eastAsia="Cambria" w:hAnsi="Times" w:cs="Cambria"/>
          <w:lang w:val="es-ES_tradnl"/>
        </w:rPr>
        <w:t>see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  <w:proofErr w:type="spellStart"/>
      <w:r w:rsidR="00883256" w:rsidRPr="006C5BC7">
        <w:rPr>
          <w:rStyle w:val="Ninguno"/>
          <w:rFonts w:ascii="Times" w:eastAsia="Cambria" w:hAnsi="Times" w:cs="Cambria"/>
          <w:lang w:val="es-ES_tradnl"/>
        </w:rPr>
        <w:t>photograph</w:t>
      </w:r>
      <w:proofErr w:type="spellEnd"/>
      <w:r w:rsidR="00883256" w:rsidRPr="006C5BC7">
        <w:rPr>
          <w:rStyle w:val="Ninguno"/>
          <w:rFonts w:ascii="Times" w:eastAsia="Cambria" w:hAnsi="Times" w:cs="Cambria"/>
          <w:lang w:val="es-ES_tradnl"/>
        </w:rPr>
        <w:t>)</w:t>
      </w:r>
    </w:p>
    <w:bookmarkEnd w:id="0"/>
    <w:p w14:paraId="408A08FA" w14:textId="77777777" w:rsidR="00022C84" w:rsidRPr="006C5BC7" w:rsidRDefault="00022C8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</w:p>
    <w:p w14:paraId="0A87276E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</w:rPr>
      </w:pPr>
      <w:r w:rsidRPr="006C5BC7">
        <w:rPr>
          <w:rStyle w:val="Ninguno"/>
          <w:rFonts w:ascii="Times" w:eastAsia="Cambria" w:hAnsi="Times" w:cs="Cambria"/>
          <w:b/>
          <w:bCs/>
        </w:rPr>
        <w:t>Control:</w:t>
      </w:r>
      <w:r w:rsidRPr="006C5BC7">
        <w:rPr>
          <w:rStyle w:val="Ninguno"/>
          <w:rFonts w:ascii="Times" w:eastAsia="Cambria" w:hAnsi="Times" w:cs="Cambria"/>
        </w:rPr>
        <w:t xml:space="preserve"> The lights and sound controls should be placed where you can hear and see the stage with comfort.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 </w:t>
      </w:r>
    </w:p>
    <w:p w14:paraId="7E005ACF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Crew</w:t>
      </w:r>
      <w:proofErr w:type="spellEnd"/>
    </w:p>
    <w:p w14:paraId="6EA8ABB6" w14:textId="33C4471B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Load-in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</w:t>
      </w:r>
      <w:r w:rsidRPr="006C5BC7">
        <w:rPr>
          <w:rStyle w:val="Ninguno"/>
          <w:rFonts w:ascii="Times" w:eastAsia="Cambria" w:hAnsi="Times" w:cs="Cambria"/>
          <w:b/>
          <w:bCs/>
        </w:rPr>
        <w:t>Show *</w:t>
      </w:r>
      <w:r w:rsidR="00AC7EF7"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</w:t>
      </w:r>
      <w:r w:rsidR="006C5BC7" w:rsidRPr="006C5BC7">
        <w:rPr>
          <w:rStyle w:val="Ninguno"/>
          <w:rFonts w:ascii="Times" w:eastAsia="Cambria" w:hAnsi="Times" w:cs="Cambria"/>
          <w:b/>
          <w:bCs/>
          <w:lang w:val="es-ES_tradnl"/>
        </w:rPr>
        <w:tab/>
      </w:r>
      <w:r w:rsidRPr="006C5BC7">
        <w:rPr>
          <w:rStyle w:val="Ninguno"/>
          <w:rFonts w:ascii="Times" w:eastAsia="Cambria" w:hAnsi="Times" w:cs="Cambria"/>
          <w:b/>
          <w:bCs/>
        </w:rPr>
        <w:t xml:space="preserve"> Load-out</w:t>
      </w:r>
    </w:p>
    <w:p w14:paraId="57D05057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  <w:lang w:val="nl-NL"/>
        </w:rPr>
        <w:t xml:space="preserve"> Transfers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>2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</w:t>
      </w:r>
      <w:r w:rsidRPr="006C5BC7">
        <w:rPr>
          <w:rStyle w:val="Ninguno"/>
          <w:rFonts w:ascii="Times" w:eastAsia="Cambria" w:hAnsi="Times" w:cs="Cambria"/>
          <w:b/>
          <w:bCs/>
          <w:lang w:val="ru-RU"/>
        </w:rPr>
        <w:t xml:space="preserve"> 0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>2</w:t>
      </w:r>
    </w:p>
    <w:p w14:paraId="6DA6F0BF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 Carpenters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6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2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 6</w:t>
      </w:r>
    </w:p>
    <w:p w14:paraId="386EB2BE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 Electricians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4 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2 </w:t>
      </w:r>
      <w:r w:rsidR="00AC7EF7"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</w:rPr>
        <w:t>2</w:t>
      </w:r>
      <w:proofErr w:type="spellEnd"/>
    </w:p>
    <w:p w14:paraId="09CBF779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 Sound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   </w:t>
      </w:r>
      <w:r w:rsidRPr="006C5BC7">
        <w:rPr>
          <w:rStyle w:val="Ninguno"/>
          <w:rFonts w:ascii="Times" w:eastAsia="Cambria" w:hAnsi="Times" w:cs="Cambria"/>
          <w:b/>
          <w:bCs/>
          <w:lang w:val="ru-RU"/>
        </w:rPr>
        <w:t xml:space="preserve">1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</w:t>
      </w:r>
      <w:r w:rsidRPr="006C5BC7">
        <w:rPr>
          <w:rStyle w:val="Ninguno"/>
          <w:rFonts w:ascii="Times" w:eastAsia="Cambria" w:hAnsi="Times" w:cs="Cambria"/>
          <w:b/>
          <w:bCs/>
          <w:lang w:val="ru-RU"/>
        </w:rPr>
        <w:t xml:space="preserve">1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>1</w:t>
      </w:r>
    </w:p>
    <w:p w14:paraId="70E18544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 xml:space="preserve"> Properties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</w:t>
      </w:r>
      <w:r w:rsidRPr="006C5BC7">
        <w:rPr>
          <w:rStyle w:val="Ninguno"/>
          <w:rFonts w:ascii="Times" w:eastAsia="Cambria" w:hAnsi="Times" w:cs="Cambria"/>
          <w:b/>
          <w:bCs/>
          <w:lang w:val="ru-RU"/>
        </w:rPr>
        <w:t xml:space="preserve">1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</w:t>
      </w:r>
      <w:r w:rsidRPr="006C5BC7">
        <w:rPr>
          <w:rStyle w:val="Ninguno"/>
          <w:rFonts w:ascii="Times" w:eastAsia="Cambria" w:hAnsi="Times" w:cs="Cambria"/>
          <w:b/>
          <w:bCs/>
          <w:lang w:val="ru-RU"/>
        </w:rPr>
        <w:t xml:space="preserve">1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</w:rPr>
        <w:t>1</w:t>
      </w:r>
      <w:proofErr w:type="spellEnd"/>
    </w:p>
    <w:p w14:paraId="16C27745" w14:textId="77777777" w:rsidR="00022C84" w:rsidRPr="006C5BC7" w:rsidRDefault="00AC09FA" w:rsidP="00AC7EF7">
      <w:pPr>
        <w:pStyle w:val="Cuerpo"/>
        <w:spacing w:after="0"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  <w:lang w:val="de-DE"/>
        </w:rPr>
        <w:t xml:space="preserve"> </w:t>
      </w:r>
      <w:proofErr w:type="spellStart"/>
      <w:r w:rsidRPr="006C5BC7">
        <w:rPr>
          <w:rStyle w:val="Ninguno"/>
          <w:rFonts w:ascii="Times" w:eastAsia="Cambria" w:hAnsi="Times" w:cs="Cambria"/>
          <w:b/>
          <w:bCs/>
          <w:lang w:val="de-DE"/>
        </w:rPr>
        <w:t>Wardrobe</w:t>
      </w:r>
      <w:proofErr w:type="spellEnd"/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2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2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 </w:t>
      </w: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 xml:space="preserve">                        </w:t>
      </w:r>
      <w:r w:rsidRPr="006C5BC7">
        <w:rPr>
          <w:rStyle w:val="Ninguno"/>
          <w:rFonts w:ascii="Times" w:eastAsia="Cambria" w:hAnsi="Times" w:cs="Cambria"/>
          <w:b/>
          <w:bCs/>
        </w:rPr>
        <w:t>2</w:t>
      </w:r>
    </w:p>
    <w:p w14:paraId="3D664565" w14:textId="77777777" w:rsidR="00022C84" w:rsidRPr="006C5BC7" w:rsidRDefault="00022C84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1780F76E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  <w:lang w:val="es-ES_tradnl"/>
        </w:rPr>
        <w:t>Schedule</w:t>
      </w:r>
    </w:p>
    <w:p w14:paraId="49A0F23B" w14:textId="77777777" w:rsidR="00022C84" w:rsidRPr="006C5BC7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The Stage, Rehearsal Spaces, Dressing Rooms and Wardrobe areas are to be available for the company’s exclusive use from Load-in through Load-out.</w:t>
      </w:r>
    </w:p>
    <w:p w14:paraId="3E798EE9" w14:textId="77777777" w:rsidR="00022C84" w:rsidRPr="006C5BC7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A minimum of Eight Hours is required for Load-in, Light Focus and Warm-up prior to the Opening Night </w:t>
      </w:r>
      <w:proofErr w:type="spellStart"/>
      <w:r w:rsidRPr="006C5BC7">
        <w:rPr>
          <w:rStyle w:val="Ninguno"/>
          <w:rFonts w:ascii="Times" w:eastAsia="Cambria" w:hAnsi="Times" w:cs="Cambria"/>
        </w:rPr>
        <w:t>hal</w:t>
      </w:r>
      <w:proofErr w:type="spellEnd"/>
      <w:r w:rsidRPr="006C5BC7">
        <w:rPr>
          <w:rStyle w:val="Ninguno"/>
          <w:rFonts w:ascii="Times" w:eastAsia="Cambria" w:hAnsi="Times" w:cs="Cambria"/>
          <w:lang w:val="es-ES_tradnl"/>
        </w:rPr>
        <w:t>f -</w:t>
      </w:r>
      <w:r w:rsidRPr="006C5BC7">
        <w:rPr>
          <w:rStyle w:val="Ninguno"/>
          <w:rFonts w:ascii="Times" w:eastAsia="Cambria" w:hAnsi="Times" w:cs="Cambria"/>
        </w:rPr>
        <w:t>hour call.</w:t>
      </w:r>
    </w:p>
    <w:p w14:paraId="586C5370" w14:textId="77777777" w:rsidR="00022C84" w:rsidRPr="006C5BC7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>The Stage must be available to company at least Two Hours prior to every performance.</w:t>
      </w:r>
    </w:p>
    <w:p w14:paraId="4EC9E4E0" w14:textId="77777777" w:rsidR="00AC7EF7" w:rsidRPr="006C5BC7" w:rsidRDefault="00AC7EF7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</w:p>
    <w:p w14:paraId="325E4283" w14:textId="77777777" w:rsidR="00022C84" w:rsidRPr="006C5BC7" w:rsidRDefault="00AC09FA" w:rsidP="00AC7EF7">
      <w:pPr>
        <w:pStyle w:val="Cuerpo"/>
        <w:spacing w:line="240" w:lineRule="auto"/>
        <w:jc w:val="both"/>
        <w:rPr>
          <w:rStyle w:val="Ninguno"/>
          <w:rFonts w:ascii="Times" w:eastAsia="Cambria" w:hAnsi="Times" w:cs="Cambria"/>
          <w:b/>
          <w:bCs/>
        </w:rPr>
      </w:pPr>
      <w:r w:rsidRPr="006C5BC7">
        <w:rPr>
          <w:rStyle w:val="Ninguno"/>
          <w:rFonts w:ascii="Times" w:eastAsia="Cambria" w:hAnsi="Times" w:cs="Cambria"/>
          <w:b/>
          <w:bCs/>
        </w:rPr>
        <w:t>Hospitality</w:t>
      </w:r>
    </w:p>
    <w:p w14:paraId="652A6CF6" w14:textId="77777777" w:rsidR="00022C84" w:rsidRPr="006C5BC7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  <w:rPr>
          <w:rFonts w:ascii="Times" w:hAnsi="Times"/>
        </w:rPr>
      </w:pPr>
      <w:r w:rsidRPr="006C5BC7">
        <w:rPr>
          <w:rStyle w:val="Ninguno"/>
          <w:rFonts w:ascii="Times" w:eastAsia="Cambria" w:hAnsi="Times" w:cs="Cambria"/>
        </w:rPr>
        <w:t xml:space="preserve"> Dressing Rooms must be supplied with</w:t>
      </w:r>
      <w:r w:rsidRPr="006C5BC7">
        <w:rPr>
          <w:rStyle w:val="Ninguno"/>
          <w:rFonts w:ascii="Times" w:eastAsia="Cambria" w:hAnsi="Times" w:cs="Cambria"/>
          <w:lang w:val="es-ES_tradnl"/>
        </w:rPr>
        <w:t xml:space="preserve"> 2</w:t>
      </w:r>
      <w:r w:rsidRPr="006C5BC7">
        <w:rPr>
          <w:rStyle w:val="Ninguno"/>
          <w:rFonts w:ascii="Times" w:eastAsia="Cambria" w:hAnsi="Times" w:cs="Cambria"/>
        </w:rPr>
        <w:t xml:space="preserve"> Bottled Water for each performer each day.</w:t>
      </w:r>
    </w:p>
    <w:p w14:paraId="27A2FD40" w14:textId="5CCDAC55" w:rsidR="00022C84" w:rsidRPr="006C5BC7" w:rsidRDefault="00AC09FA" w:rsidP="00AC7EF7">
      <w:pPr>
        <w:pStyle w:val="Cuerpo"/>
        <w:numPr>
          <w:ilvl w:val="0"/>
          <w:numId w:val="6"/>
        </w:numPr>
        <w:spacing w:after="0" w:line="240" w:lineRule="auto"/>
        <w:ind w:left="176" w:hanging="176"/>
        <w:jc w:val="both"/>
        <w:rPr>
          <w:rFonts w:ascii="Times" w:hAnsi="Times"/>
          <w:b/>
          <w:bCs/>
        </w:rPr>
      </w:pPr>
      <w:r w:rsidRPr="006C5BC7">
        <w:rPr>
          <w:rStyle w:val="Ninguno"/>
          <w:rFonts w:ascii="Times" w:eastAsia="Cambria" w:hAnsi="Times" w:cs="Cambria"/>
        </w:rPr>
        <w:t xml:space="preserve"> A backstage table must be supplied with Fruit Juices, Fruit, Fresh Vegetables and Hot Water for Tea and Coffee along with the appropriate condiments each</w:t>
      </w:r>
      <w:r w:rsidRPr="006C5BC7">
        <w:rPr>
          <w:rStyle w:val="Ninguno"/>
          <w:rFonts w:ascii="Times" w:eastAsia="Cambria" w:hAnsi="Times" w:cs="Cambria"/>
          <w:b/>
          <w:bCs/>
        </w:rPr>
        <w:t xml:space="preserve"> day</w:t>
      </w:r>
      <w:r w:rsidR="00122E71" w:rsidRPr="006C5BC7">
        <w:rPr>
          <w:rStyle w:val="Ninguno"/>
          <w:rFonts w:ascii="Times" w:eastAsia="Cambria" w:hAnsi="Times" w:cs="Cambria"/>
          <w:b/>
          <w:bCs/>
        </w:rPr>
        <w:t>.</w:t>
      </w:r>
    </w:p>
    <w:sectPr w:rsidR="00022C84" w:rsidRPr="006C5BC7" w:rsidSect="00AC09FA">
      <w:headerReference w:type="default" r:id="rId8"/>
      <w:pgSz w:w="12240" w:h="15840"/>
      <w:pgMar w:top="2229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4CE46" w14:textId="77777777" w:rsidR="00883256" w:rsidRDefault="00883256">
      <w:r>
        <w:separator/>
      </w:r>
    </w:p>
  </w:endnote>
  <w:endnote w:type="continuationSeparator" w:id="0">
    <w:p w14:paraId="4BAE5F99" w14:textId="77777777" w:rsidR="00883256" w:rsidRDefault="00883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A3899" w14:textId="77777777" w:rsidR="00883256" w:rsidRDefault="00883256">
      <w:r>
        <w:separator/>
      </w:r>
    </w:p>
  </w:footnote>
  <w:footnote w:type="continuationSeparator" w:id="0">
    <w:p w14:paraId="14FE5ECF" w14:textId="77777777" w:rsidR="00883256" w:rsidRDefault="008832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FBB7A" w14:textId="77777777" w:rsidR="00883256" w:rsidRDefault="00883256">
    <w:pPr>
      <w:pStyle w:val="Header"/>
      <w:tabs>
        <w:tab w:val="clear" w:pos="8838"/>
        <w:tab w:val="right" w:pos="8818"/>
      </w:tabs>
    </w:pPr>
    <w:r>
      <w:rPr>
        <w:noProof/>
        <w:lang w:val="en-US" w:eastAsia="en-US"/>
      </w:rPr>
      <w:drawing>
        <wp:anchor distT="152400" distB="152400" distL="152400" distR="152400" simplePos="0" relativeHeight="251658240" behindDoc="1" locked="0" layoutInCell="1" allowOverlap="1" wp14:anchorId="3618ACC3" wp14:editId="6BA882C3">
          <wp:simplePos x="0" y="0"/>
          <wp:positionH relativeFrom="page">
            <wp:posOffset>5243830</wp:posOffset>
          </wp:positionH>
          <wp:positionV relativeFrom="page">
            <wp:posOffset>441325</wp:posOffset>
          </wp:positionV>
          <wp:extent cx="1094105" cy="94361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9436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0" distB="0" distL="0" distR="0" wp14:anchorId="3AAD6F72" wp14:editId="2A9944F4">
          <wp:extent cx="1714865" cy="708863"/>
          <wp:effectExtent l="0" t="0" r="0" b="254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ti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630" cy="709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B0D43"/>
    <w:multiLevelType w:val="hybridMultilevel"/>
    <w:tmpl w:val="139A5B4A"/>
    <w:numStyleLink w:val="Vietas"/>
  </w:abstractNum>
  <w:abstractNum w:abstractNumId="1">
    <w:nsid w:val="4159223C"/>
    <w:multiLevelType w:val="hybridMultilevel"/>
    <w:tmpl w:val="FA3A1A6E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56180D60"/>
    <w:multiLevelType w:val="hybridMultilevel"/>
    <w:tmpl w:val="B2B44810"/>
    <w:numStyleLink w:val="Estiloimportado1"/>
  </w:abstractNum>
  <w:abstractNum w:abstractNumId="3">
    <w:nsid w:val="67E463B1"/>
    <w:multiLevelType w:val="hybridMultilevel"/>
    <w:tmpl w:val="B2B44810"/>
    <w:styleLink w:val="Estiloimportado1"/>
    <w:lvl w:ilvl="0" w:tplc="F8B860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6C26C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5A3D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687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A4F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BEA0C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6205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5EBEB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863E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C41372A"/>
    <w:multiLevelType w:val="hybridMultilevel"/>
    <w:tmpl w:val="139A5B4A"/>
    <w:styleLink w:val="Vietas"/>
    <w:lvl w:ilvl="0" w:tplc="BB80974C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E28002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44C75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348CE0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6819B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380A1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6AB81C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98F5FC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C0E4A8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lvl w:ilvl="0" w:tplc="913C404A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23079C6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B6D666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CA04C5C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F4C6CA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B64CAD8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D9683A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78FBD2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F08264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 w:tplc="913C404A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23079C6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6B6D666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CA04C5C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F4C6CA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B64CAD8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D9683A4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678FBD2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F08264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22C84"/>
    <w:rsid w:val="00022C84"/>
    <w:rsid w:val="000B5B75"/>
    <w:rsid w:val="00122E71"/>
    <w:rsid w:val="001515CF"/>
    <w:rsid w:val="001663DF"/>
    <w:rsid w:val="002D227B"/>
    <w:rsid w:val="004762AA"/>
    <w:rsid w:val="004802DA"/>
    <w:rsid w:val="004F2700"/>
    <w:rsid w:val="005E5A6C"/>
    <w:rsid w:val="006C5BC7"/>
    <w:rsid w:val="00812779"/>
    <w:rsid w:val="00883256"/>
    <w:rsid w:val="009734A4"/>
    <w:rsid w:val="009F2408"/>
    <w:rsid w:val="00A367BD"/>
    <w:rsid w:val="00A85F24"/>
    <w:rsid w:val="00AC09FA"/>
    <w:rsid w:val="00AC7EF7"/>
    <w:rsid w:val="00E12797"/>
    <w:rsid w:val="00E5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797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F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9F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959</Words>
  <Characters>4768</Characters>
  <Application>Microsoft Macintosh Word</Application>
  <DocSecurity>0</DocSecurity>
  <Lines>366</Lines>
  <Paragraphs>197</Paragraphs>
  <ScaleCrop>false</ScaleCrop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JODI KAPLAN</cp:lastModifiedBy>
  <cp:revision>13</cp:revision>
  <dcterms:created xsi:type="dcterms:W3CDTF">2018-11-24T10:32:00Z</dcterms:created>
  <dcterms:modified xsi:type="dcterms:W3CDTF">2018-12-22T06:49:00Z</dcterms:modified>
</cp:coreProperties>
</file>